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C8" w:rsidRPr="00721396" w:rsidRDefault="00F9287A" w:rsidP="007213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96">
        <w:rPr>
          <w:rFonts w:ascii="Times New Roman" w:hAnsi="Times New Roman" w:cs="Times New Roman"/>
          <w:b/>
          <w:sz w:val="24"/>
          <w:szCs w:val="24"/>
        </w:rPr>
        <w:t>Praktik Kerja Lapangan (PKL) di PKUB Kemenag RI Prodi</w:t>
      </w:r>
      <w:r w:rsidR="0025358F" w:rsidRPr="00721396">
        <w:rPr>
          <w:rFonts w:ascii="Times New Roman" w:hAnsi="Times New Roman" w:cs="Times New Roman"/>
          <w:b/>
          <w:sz w:val="24"/>
          <w:szCs w:val="24"/>
        </w:rPr>
        <w:t xml:space="preserve"> Aqidah dan Filsafat Islam IAIN Kudus</w:t>
      </w:r>
      <w:r w:rsidR="00F477C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731510" cy="2168065"/>
            <wp:effectExtent l="0" t="0" r="2540" b="3810"/>
            <wp:docPr id="1" name="Picture 1" descr="D:\Berita Kegiatan AFI\pk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ita Kegiatan AFI\pku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7C" w:rsidRPr="00721396" w:rsidRDefault="00DD167C" w:rsidP="007213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396">
        <w:rPr>
          <w:rFonts w:ascii="Times New Roman" w:hAnsi="Times New Roman" w:cs="Times New Roman"/>
          <w:sz w:val="24"/>
          <w:szCs w:val="24"/>
        </w:rPr>
        <w:t xml:space="preserve"> </w:t>
      </w:r>
      <w:r w:rsidR="008162A0" w:rsidRPr="00721396">
        <w:rPr>
          <w:rFonts w:ascii="Times New Roman" w:hAnsi="Times New Roman" w:cs="Times New Roman"/>
          <w:sz w:val="24"/>
          <w:szCs w:val="24"/>
        </w:rPr>
        <w:t>(</w:t>
      </w:r>
      <w:r w:rsidRPr="00721396">
        <w:rPr>
          <w:rFonts w:ascii="Times New Roman" w:hAnsi="Times New Roman" w:cs="Times New Roman"/>
          <w:sz w:val="24"/>
          <w:szCs w:val="24"/>
        </w:rPr>
        <w:t xml:space="preserve"> Minggu, </w:t>
      </w:r>
      <w:r w:rsidR="007E64FF" w:rsidRPr="00721396">
        <w:rPr>
          <w:rFonts w:ascii="Times New Roman" w:hAnsi="Times New Roman" w:cs="Times New Roman"/>
          <w:sz w:val="24"/>
          <w:szCs w:val="24"/>
        </w:rPr>
        <w:t>07/07</w:t>
      </w:r>
      <w:r w:rsidR="008162A0" w:rsidRPr="00721396">
        <w:rPr>
          <w:rFonts w:ascii="Times New Roman" w:hAnsi="Times New Roman" w:cs="Times New Roman"/>
          <w:sz w:val="24"/>
          <w:szCs w:val="24"/>
        </w:rPr>
        <w:t>/2019)</w:t>
      </w:r>
      <w:r w:rsidR="008162A0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A21EAA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>ampus Institut Agama</w:t>
      </w:r>
      <w:r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Islam Negeri (IAIN) Kudus melaksanakan Praktik Kerja Lapangan (PKL) untuk Fakultas Ushuluddin. Fakkultas Ushuluddin yang terdiri dari empat Program Studi ( Prodi) yaitu Ilmu Al-Qur’an dan Tafsir, Ilmu Hadist, Tasawuf Psikoterapi dan Aqidah &amp; Filsafat Islam. Perjalanan PKL tahun ini ialah kunjungan ke Jakarta dan Bandung dengan empat tempat. Diataranya Pusat Studi Al- Qur’an (PSQ) milik Prof. Qurais Shihab, PKH (Pusat Kajian Hadist), Pusat Kerukunan Umat Baragama (PKUB Kemenag RI) dan Emosional Spiritual Quersion (ESQ) milik Prof. Ari Ginanjar. Perjalanan Praktik Lapangan yang memerlukan waktu 5 hari, dimulai berangkat hari minggu </w:t>
      </w:r>
      <w:r w:rsidR="007E64FF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tanggal 7 Juli 2019 </w:t>
      </w:r>
      <w:r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>pukul 15.00</w:t>
      </w:r>
      <w:r w:rsidR="007E64FF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WIB</w:t>
      </w:r>
      <w:r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atau setelah</w:t>
      </w:r>
      <w:r w:rsidR="007E64FF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shalat Ashar dan kembali sampai ke Kudus pada hari kamis pukul</w:t>
      </w:r>
      <w:r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64FF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>02.30 WIB.</w:t>
      </w:r>
    </w:p>
    <w:p w:rsidR="007E64FF" w:rsidRPr="00721396" w:rsidRDefault="007E64FF" w:rsidP="007213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>Pada kunjungan PKL di hari ke dua (Selasa) Prodi Aqidah &amp; Filsafat Islam menjadi tamu khusus di kantor kemenag RI terutama di PKUB (Pusat Kerukunan Umat Beragama) yang terletak di daerah Kuningan Jakarta Pusat.</w:t>
      </w:r>
      <w:r w:rsidR="00F9287A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73DA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Bapak </w:t>
      </w:r>
      <w:r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73DA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>Dr. Waryani Fajar Riyanto, M.Ag sebagai narasumber dalam ac</w:t>
      </w:r>
      <w:r w:rsidR="001B06C2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>ara tersebut mewakili kepala</w:t>
      </w:r>
      <w:r w:rsidR="000B73DA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PKUB yang sedang dinas di kota Surabaya ya</w:t>
      </w:r>
      <w:r w:rsidR="001B06C2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>itu b</w:t>
      </w:r>
      <w:r w:rsidR="000B73DA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>apak</w:t>
      </w:r>
      <w:r w:rsidR="001B06C2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Dr. Nifasri, M.Pd</w:t>
      </w:r>
      <w:r w:rsidR="000B73DA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Kegiatan acara yang dimulai mulai pukul 09.30 WIB – 11.00 WIB dengan suasana yang hikmat. Jumlah mahasiswa Fakultas Ushuluddin ialah 189 mahasiswa dari empat Prodi. </w:t>
      </w:r>
      <w:r w:rsidR="00586346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Untuk mahasiswa Prodi Aqidah &amp; Filsafat yang terbanyak dari jumlah total mahasiswa yang PKL tahun ini yaitu berjumalah 81 mahasiswa Aqidah &amp; Filsafat Islam. </w:t>
      </w:r>
    </w:p>
    <w:p w:rsidR="00586346" w:rsidRPr="00721396" w:rsidRDefault="00586346" w:rsidP="007213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Irzum Farihah, S.Ag. M.Si selaku Ka. Prodi Aqidah &amp; Filsafat Islam mengatakan “ </w:t>
      </w:r>
      <w:r w:rsidR="00302489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>Denga</w:t>
      </w:r>
      <w:r w:rsidR="00F477C8">
        <w:rPr>
          <w:rFonts w:ascii="Times New Roman" w:hAnsi="Times New Roman" w:cs="Times New Roman"/>
          <w:sz w:val="24"/>
          <w:szCs w:val="24"/>
          <w:shd w:val="clear" w:color="auto" w:fill="FFFFFF"/>
        </w:rPr>
        <w:t>n adanya kegiatan PKL dapat mem</w:t>
      </w:r>
      <w:r w:rsidR="00302489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berikan pengalaman dan pengetahuan baik secara kognitif, afektif, maupun psikomotorik tentang suatu kegiatan pada lembaga/badan usaha </w:t>
      </w:r>
      <w:r w:rsidR="00302489" w:rsidRPr="007213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yang bergerak dalam bidang tertentu dan terkait dengan disiplin keilmuan bidang Ushuluddin. Serta untuk kedepanya Prodi Aqidah &amp; Filsafat Islam IAIN Kudus berharap bisa bekerjasama dengan pihak PKUB untuk mengembangkan keilmuan dibidang akademik maupun non akademik” kata Bu Irzum.</w:t>
      </w:r>
    </w:p>
    <w:p w:rsidR="00F477C8" w:rsidRPr="00721396" w:rsidRDefault="00721396" w:rsidP="00F477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396">
        <w:rPr>
          <w:rFonts w:ascii="Times New Roman" w:hAnsi="Times New Roman" w:cs="Times New Roman"/>
          <w:sz w:val="24"/>
          <w:szCs w:val="24"/>
        </w:rPr>
        <w:t>Selain itu dalam kegiatan PKL kunjungan ke PKUB Kemenag RI  dalam Prodi Aqidah &amp; Filsafat Islam diharapkan bisa memberikan manfaat dan inspirasi bagi mahasiswa terlebih mahasiswa Aqidah dan Filsafat Islam. Redaksi(AK)</w:t>
      </w:r>
      <w:bookmarkStart w:id="0" w:name="_GoBack"/>
      <w:bookmarkEnd w:id="0"/>
    </w:p>
    <w:p w:rsidR="004D0A06" w:rsidRPr="00721396" w:rsidRDefault="004D0A06" w:rsidP="007213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D0A06" w:rsidRPr="00721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68" w:rsidRDefault="004E4868" w:rsidP="0025358F">
      <w:pPr>
        <w:spacing w:after="0" w:line="240" w:lineRule="auto"/>
      </w:pPr>
      <w:r>
        <w:separator/>
      </w:r>
    </w:p>
  </w:endnote>
  <w:endnote w:type="continuationSeparator" w:id="0">
    <w:p w:rsidR="004E4868" w:rsidRDefault="004E4868" w:rsidP="0025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68" w:rsidRDefault="004E4868" w:rsidP="0025358F">
      <w:pPr>
        <w:spacing w:after="0" w:line="240" w:lineRule="auto"/>
      </w:pPr>
      <w:r>
        <w:separator/>
      </w:r>
    </w:p>
  </w:footnote>
  <w:footnote w:type="continuationSeparator" w:id="0">
    <w:p w:rsidR="004E4868" w:rsidRDefault="004E4868" w:rsidP="0025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8F"/>
    <w:rsid w:val="000B73DA"/>
    <w:rsid w:val="001525A5"/>
    <w:rsid w:val="001B06C2"/>
    <w:rsid w:val="0025358F"/>
    <w:rsid w:val="00302489"/>
    <w:rsid w:val="00471484"/>
    <w:rsid w:val="004D0A06"/>
    <w:rsid w:val="004E4868"/>
    <w:rsid w:val="00506677"/>
    <w:rsid w:val="00586346"/>
    <w:rsid w:val="005D6315"/>
    <w:rsid w:val="00721396"/>
    <w:rsid w:val="00755E2D"/>
    <w:rsid w:val="007A3B63"/>
    <w:rsid w:val="007D3830"/>
    <w:rsid w:val="007E64FF"/>
    <w:rsid w:val="008162A0"/>
    <w:rsid w:val="008A0B4B"/>
    <w:rsid w:val="008A0FD0"/>
    <w:rsid w:val="008D0C07"/>
    <w:rsid w:val="009F7BFF"/>
    <w:rsid w:val="00A21EAA"/>
    <w:rsid w:val="00BF5E0D"/>
    <w:rsid w:val="00DD167C"/>
    <w:rsid w:val="00F477C8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8F"/>
  </w:style>
  <w:style w:type="paragraph" w:styleId="Footer">
    <w:name w:val="footer"/>
    <w:basedOn w:val="Normal"/>
    <w:link w:val="FooterChar"/>
    <w:uiPriority w:val="99"/>
    <w:unhideWhenUsed/>
    <w:rsid w:val="0025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8F"/>
  </w:style>
  <w:style w:type="paragraph" w:styleId="Footer">
    <w:name w:val="footer"/>
    <w:basedOn w:val="Normal"/>
    <w:link w:val="FooterChar"/>
    <w:uiPriority w:val="99"/>
    <w:unhideWhenUsed/>
    <w:rsid w:val="0025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kamal</cp:lastModifiedBy>
  <cp:revision>10</cp:revision>
  <dcterms:created xsi:type="dcterms:W3CDTF">2019-07-13T07:56:00Z</dcterms:created>
  <dcterms:modified xsi:type="dcterms:W3CDTF">2019-07-15T16:08:00Z</dcterms:modified>
</cp:coreProperties>
</file>