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1D" w:rsidRDefault="00130B1D" w:rsidP="00130B1D">
      <w:pPr>
        <w:pStyle w:val="Normal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B1D" w:rsidRDefault="00130B1D" w:rsidP="00130B1D">
      <w:pPr>
        <w:pStyle w:val="Normal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68F" w:rsidRDefault="007721BC" w:rsidP="007721B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TERM OF REFERENCE </w:t>
      </w:r>
    </w:p>
    <w:p w:rsidR="007721BC" w:rsidRDefault="0084268F" w:rsidP="007721BC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7721BC" w:rsidRPr="0084268F">
        <w:rPr>
          <w:rFonts w:asciiTheme="majorBidi" w:hAnsiTheme="majorBidi" w:cstheme="majorBidi"/>
          <w:b/>
          <w:bCs/>
          <w:noProof/>
        </w:rPr>
        <w:t>INTERNAT</w:t>
      </w:r>
      <w:r w:rsidRPr="0084268F">
        <w:rPr>
          <w:rFonts w:asciiTheme="majorBidi" w:hAnsiTheme="majorBidi" w:cstheme="majorBidi"/>
          <w:b/>
          <w:bCs/>
          <w:noProof/>
        </w:rPr>
        <w:t>I</w:t>
      </w:r>
      <w:r w:rsidR="007721BC" w:rsidRPr="0084268F">
        <w:rPr>
          <w:rFonts w:asciiTheme="majorBidi" w:hAnsiTheme="majorBidi" w:cstheme="majorBidi"/>
          <w:b/>
          <w:bCs/>
          <w:noProof/>
        </w:rPr>
        <w:t>ONAL</w:t>
      </w:r>
      <w:r w:rsidR="007721BC">
        <w:rPr>
          <w:rFonts w:asciiTheme="majorBidi" w:hAnsiTheme="majorBidi" w:cstheme="majorBidi"/>
          <w:b/>
          <w:bCs/>
        </w:rPr>
        <w:t xml:space="preserve"> CONFERENCE ON </w:t>
      </w:r>
      <w:r w:rsidR="007721BC" w:rsidRPr="0084268F">
        <w:rPr>
          <w:rFonts w:asciiTheme="majorBidi" w:hAnsiTheme="majorBidi" w:cstheme="majorBidi"/>
          <w:b/>
          <w:bCs/>
          <w:noProof/>
        </w:rPr>
        <w:t>INTERDI</w:t>
      </w:r>
      <w:r>
        <w:rPr>
          <w:rFonts w:asciiTheme="majorBidi" w:hAnsiTheme="majorBidi" w:cstheme="majorBidi"/>
          <w:b/>
          <w:bCs/>
          <w:noProof/>
        </w:rPr>
        <w:t>S</w:t>
      </w:r>
      <w:r w:rsidR="007721BC" w:rsidRPr="0084268F">
        <w:rPr>
          <w:rFonts w:asciiTheme="majorBidi" w:hAnsiTheme="majorBidi" w:cstheme="majorBidi"/>
          <w:b/>
          <w:bCs/>
          <w:noProof/>
        </w:rPr>
        <w:t>CIPLINARY</w:t>
      </w:r>
      <w:r w:rsidR="007721BC">
        <w:rPr>
          <w:rFonts w:asciiTheme="majorBidi" w:hAnsiTheme="majorBidi" w:cstheme="majorBidi"/>
          <w:b/>
          <w:bCs/>
        </w:rPr>
        <w:t xml:space="preserve"> GENDER STUDIES (</w:t>
      </w:r>
      <w:r w:rsidR="007721BC" w:rsidRPr="00AF0DF3">
        <w:rPr>
          <w:rFonts w:asciiTheme="majorBidi" w:hAnsiTheme="majorBidi" w:cstheme="majorBidi"/>
          <w:b/>
          <w:bCs/>
          <w:noProof/>
        </w:rPr>
        <w:t>ICIGS</w:t>
      </w:r>
      <w:r w:rsidR="007721BC">
        <w:rPr>
          <w:rFonts w:asciiTheme="majorBidi" w:hAnsiTheme="majorBidi" w:cstheme="majorBidi"/>
          <w:b/>
          <w:bCs/>
        </w:rPr>
        <w:t>)</w:t>
      </w:r>
      <w:r w:rsidR="00E3288B">
        <w:rPr>
          <w:rFonts w:asciiTheme="majorBidi" w:hAnsiTheme="majorBidi" w:cstheme="majorBidi"/>
          <w:b/>
          <w:bCs/>
        </w:rPr>
        <w:t xml:space="preserve"> 2018</w:t>
      </w:r>
    </w:p>
    <w:p w:rsidR="007721BC" w:rsidRDefault="007721BC" w:rsidP="007721B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721BC" w:rsidRDefault="0084268F" w:rsidP="0084268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“Strengthening the Women’s Role in Countering Radicalism and Terrorism”</w:t>
      </w:r>
    </w:p>
    <w:p w:rsidR="00E3288B" w:rsidRDefault="00E3288B" w:rsidP="0084268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IAIN Kudus, December</w:t>
      </w:r>
      <w:r w:rsidR="006640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4 2018 </w:t>
      </w:r>
    </w:p>
    <w:p w:rsidR="0084268F" w:rsidRDefault="0084268F" w:rsidP="0084268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721BC" w:rsidRDefault="007721BC" w:rsidP="007721B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721BC" w:rsidRDefault="007721BC" w:rsidP="007721B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721BC" w:rsidRDefault="007721BC" w:rsidP="007721B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Background</w:t>
      </w:r>
    </w:p>
    <w:p w:rsidR="007721BC" w:rsidRDefault="007721BC" w:rsidP="007721BC">
      <w:pPr>
        <w:pStyle w:val="Normal1"/>
        <w:spacing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role and contribution of women in the prevention of religion-based intolerance and radicalism runs throughout history although just little that is recorded. For example, women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Mosintuwu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Institute, </w:t>
      </w:r>
      <w:proofErr w:type="spellStart"/>
      <w:r>
        <w:rPr>
          <w:rFonts w:asciiTheme="majorBidi" w:hAnsiTheme="majorBidi" w:cstheme="majorBidi"/>
          <w:sz w:val="24"/>
          <w:szCs w:val="24"/>
        </w:rPr>
        <w:t>Poso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who were as survivor in </w:t>
      </w:r>
      <w:proofErr w:type="spellStart"/>
      <w:r>
        <w:rPr>
          <w:rFonts w:asciiTheme="majorBidi" w:hAnsiTheme="majorBidi" w:cstheme="majorBidi"/>
          <w:sz w:val="24"/>
          <w:szCs w:val="24"/>
        </w:rPr>
        <w:t>Poso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conflict and able to bridge the conflict, break down their grudges and understand differences, and then jointly develop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Tanah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Poso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through the village (</w:t>
      </w:r>
      <w:proofErr w:type="spellStart"/>
      <w:r>
        <w:rPr>
          <w:rFonts w:asciiTheme="majorBidi" w:hAnsiTheme="majorBidi" w:cstheme="majorBidi"/>
          <w:sz w:val="24"/>
          <w:szCs w:val="24"/>
        </w:rPr>
        <w:t>Fitriyana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Zuhri</w:t>
      </w:r>
      <w:proofErr w:type="spellEnd"/>
      <w:r>
        <w:rPr>
          <w:rFonts w:asciiTheme="majorBidi" w:hAnsiTheme="majorBidi" w:cstheme="majorBidi"/>
          <w:sz w:val="24"/>
          <w:szCs w:val="24"/>
        </w:rPr>
        <w:t>, 2017: 154-155). The counter-radicalism efforts were also done by women in other conflict areas.</w:t>
      </w:r>
    </w:p>
    <w:p w:rsidR="007721BC" w:rsidRDefault="007721BC" w:rsidP="007721B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Meanwhile the involvement of children and women in the suicide bombings in Surabaya on 13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May 2018 has made discussions about women's relations and religion-based radicalism more serious. According to </w:t>
      </w:r>
      <w:proofErr w:type="spellStart"/>
      <w:r>
        <w:rPr>
          <w:rFonts w:asciiTheme="majorBidi" w:hAnsiTheme="majorBidi" w:cstheme="majorBidi"/>
          <w:sz w:val="24"/>
          <w:szCs w:val="24"/>
        </w:rPr>
        <w:t>Yenny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Wahid, it is as a shift of the role of women in terrorism and radicalism, from behind the scenes as logistics providers switched to be on the main stage as executors.</w:t>
      </w:r>
    </w:p>
    <w:p w:rsidR="00130B1D" w:rsidRPr="0003468E" w:rsidRDefault="00130B1D" w:rsidP="00130B1D">
      <w:pPr>
        <w:pStyle w:val="Normal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The essence of harmonious living with peace is becoming frequently mentioned due to </w:t>
      </w:r>
      <w:r w:rsidRPr="008C3285">
        <w:rPr>
          <w:rFonts w:ascii="Times New Roman" w:hAnsi="Times New Roman" w:cs="Times New Roman"/>
          <w:noProof/>
          <w:sz w:val="24"/>
          <w:szCs w:val="24"/>
        </w:rPr>
        <w:t>bomb</w:t>
      </w:r>
      <w:r w:rsidR="008C3285">
        <w:rPr>
          <w:rFonts w:ascii="Times New Roman" w:hAnsi="Times New Roman" w:cs="Times New Roman"/>
          <w:noProof/>
          <w:sz w:val="24"/>
          <w:szCs w:val="24"/>
        </w:rPr>
        <w:t>-</w:t>
      </w:r>
      <w:r w:rsidRPr="008C3285">
        <w:rPr>
          <w:rFonts w:ascii="Times New Roman" w:hAnsi="Times New Roman" w:cs="Times New Roman"/>
          <w:noProof/>
          <w:sz w:val="24"/>
          <w:szCs w:val="24"/>
        </w:rPr>
        <w:t>blasted</w:t>
      </w:r>
      <w:r w:rsidRPr="0003468E">
        <w:rPr>
          <w:rFonts w:ascii="Times New Roman" w:hAnsi="Times New Roman" w:cs="Times New Roman"/>
          <w:sz w:val="24"/>
          <w:szCs w:val="24"/>
        </w:rPr>
        <w:t xml:space="preserve">, terrorism </w:t>
      </w:r>
      <w:r w:rsidRPr="008C3285">
        <w:rPr>
          <w:rFonts w:ascii="Times New Roman" w:hAnsi="Times New Roman" w:cs="Times New Roman"/>
          <w:noProof/>
          <w:sz w:val="24"/>
          <w:szCs w:val="24"/>
        </w:rPr>
        <w:t>and hate</w:t>
      </w:r>
      <w:r w:rsidRPr="0003468E">
        <w:rPr>
          <w:rFonts w:ascii="Times New Roman" w:hAnsi="Times New Roman" w:cs="Times New Roman"/>
          <w:sz w:val="24"/>
          <w:szCs w:val="24"/>
        </w:rPr>
        <w:t xml:space="preserve"> speech that attacked people, civilian as well as persistent of women assault, thus the development of peace and harmony is needed.</w:t>
      </w:r>
    </w:p>
    <w:p w:rsidR="007721BC" w:rsidRPr="0003468E" w:rsidRDefault="007721BC" w:rsidP="007721BC">
      <w:pPr>
        <w:pStyle w:val="Normal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468E">
        <w:rPr>
          <w:rFonts w:ascii="Times New Roman" w:hAnsi="Times New Roman" w:cs="Times New Roman"/>
          <w:sz w:val="24"/>
          <w:szCs w:val="24"/>
        </w:rPr>
        <w:t xml:space="preserve">he Centre for Gender Studies of IAIN Kudus </w:t>
      </w:r>
      <w:r>
        <w:rPr>
          <w:rFonts w:ascii="Times New Roman" w:hAnsi="Times New Roman" w:cs="Times New Roman"/>
          <w:sz w:val="24"/>
          <w:szCs w:val="24"/>
        </w:rPr>
        <w:t xml:space="preserve">in collaboration with </w:t>
      </w:r>
      <w:proofErr w:type="spellStart"/>
      <w:r w:rsidRPr="0003468E">
        <w:rPr>
          <w:rFonts w:ascii="Times New Roman" w:hAnsi="Times New Roman" w:cs="Times New Roman"/>
          <w:sz w:val="24"/>
          <w:szCs w:val="24"/>
        </w:rPr>
        <w:t>Palastren</w:t>
      </w:r>
      <w:proofErr w:type="spellEnd"/>
      <w:r w:rsidRPr="0003468E">
        <w:rPr>
          <w:rFonts w:ascii="Times New Roman" w:hAnsi="Times New Roman" w:cs="Times New Roman"/>
          <w:sz w:val="24"/>
          <w:szCs w:val="24"/>
        </w:rPr>
        <w:t>: Journal of Gender Studies will be hosting the International Conference on Interdisciplina</w:t>
      </w:r>
      <w:r>
        <w:rPr>
          <w:rFonts w:ascii="Times New Roman" w:hAnsi="Times New Roman" w:cs="Times New Roman"/>
          <w:sz w:val="24"/>
          <w:szCs w:val="24"/>
        </w:rPr>
        <w:t>ry Gender Studies this December 2018. The topic of this year</w:t>
      </w:r>
      <w:r w:rsidRPr="0003468E">
        <w:rPr>
          <w:rFonts w:ascii="Times New Roman" w:hAnsi="Times New Roman" w:cs="Times New Roman"/>
          <w:sz w:val="24"/>
          <w:szCs w:val="24"/>
        </w:rPr>
        <w:t xml:space="preserve"> conference is “</w:t>
      </w:r>
      <w:r w:rsidRPr="007721BC">
        <w:rPr>
          <w:rFonts w:ascii="Times New Roman" w:hAnsi="Times New Roman" w:cs="Times New Roman"/>
          <w:sz w:val="24"/>
          <w:szCs w:val="24"/>
        </w:rPr>
        <w:t xml:space="preserve">Strengthening </w:t>
      </w:r>
      <w:proofErr w:type="gramStart"/>
      <w:r w:rsidRPr="007721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721BC">
        <w:rPr>
          <w:rFonts w:ascii="Times New Roman" w:hAnsi="Times New Roman" w:cs="Times New Roman"/>
          <w:sz w:val="24"/>
          <w:szCs w:val="24"/>
        </w:rPr>
        <w:t xml:space="preserve"> Women’s Role In Countering Radicalism</w:t>
      </w:r>
      <w:r>
        <w:rPr>
          <w:rFonts w:ascii="Times New Roman" w:hAnsi="Times New Roman" w:cs="Times New Roman"/>
          <w:sz w:val="24"/>
          <w:szCs w:val="24"/>
        </w:rPr>
        <w:t xml:space="preserve"> and Terrorism”</w:t>
      </w:r>
    </w:p>
    <w:p w:rsidR="00130B1D" w:rsidRPr="0003468E" w:rsidRDefault="00130B1D" w:rsidP="00130B1D">
      <w:pPr>
        <w:pStyle w:val="Normal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This conference provides </w:t>
      </w:r>
      <w:r w:rsidR="008C3285">
        <w:rPr>
          <w:rFonts w:ascii="Times New Roman" w:hAnsi="Times New Roman" w:cs="Times New Roman"/>
          <w:sz w:val="24"/>
          <w:szCs w:val="24"/>
        </w:rPr>
        <w:t xml:space="preserve">an </w:t>
      </w:r>
      <w:r w:rsidRPr="008C3285">
        <w:rPr>
          <w:rFonts w:ascii="Times New Roman" w:hAnsi="Times New Roman" w:cs="Times New Roman"/>
          <w:noProof/>
          <w:sz w:val="24"/>
          <w:szCs w:val="24"/>
        </w:rPr>
        <w:t>opportunity</w:t>
      </w:r>
      <w:r w:rsidRPr="0003468E">
        <w:rPr>
          <w:rFonts w:ascii="Times New Roman" w:hAnsi="Times New Roman" w:cs="Times New Roman"/>
          <w:sz w:val="24"/>
          <w:szCs w:val="24"/>
        </w:rPr>
        <w:t xml:space="preserve"> for scholars, gender activists, government officials, and religious leaders to share their latest works, experiences and best practices in the areas, but not limited to:</w:t>
      </w:r>
    </w:p>
    <w:p w:rsidR="00130B1D" w:rsidRPr="0003468E" w:rsidRDefault="0038270F" w:rsidP="0038270F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relation  as the driving force for world peace</w:t>
      </w:r>
    </w:p>
    <w:p w:rsidR="00130B1D" w:rsidRPr="0003468E" w:rsidRDefault="00130B1D" w:rsidP="00130B1D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>Gender, Radicalism</w:t>
      </w:r>
      <w:r w:rsidR="000C58CA">
        <w:rPr>
          <w:rFonts w:ascii="Times New Roman" w:hAnsi="Times New Roman" w:cs="Times New Roman"/>
          <w:sz w:val="24"/>
          <w:szCs w:val="24"/>
        </w:rPr>
        <w:t>,</w:t>
      </w:r>
      <w:r w:rsidRPr="0003468E">
        <w:rPr>
          <w:rFonts w:ascii="Times New Roman" w:hAnsi="Times New Roman" w:cs="Times New Roman"/>
          <w:sz w:val="24"/>
          <w:szCs w:val="24"/>
        </w:rPr>
        <w:t xml:space="preserve"> </w:t>
      </w:r>
      <w:r w:rsidRPr="000C58CA">
        <w:rPr>
          <w:rFonts w:ascii="Times New Roman" w:hAnsi="Times New Roman" w:cs="Times New Roman"/>
          <w:noProof/>
          <w:sz w:val="24"/>
          <w:szCs w:val="24"/>
        </w:rPr>
        <w:t>and</w:t>
      </w:r>
      <w:r w:rsidRPr="0003468E">
        <w:rPr>
          <w:rFonts w:ascii="Times New Roman" w:hAnsi="Times New Roman" w:cs="Times New Roman"/>
          <w:sz w:val="24"/>
          <w:szCs w:val="24"/>
        </w:rPr>
        <w:t xml:space="preserve"> family changing   </w:t>
      </w:r>
    </w:p>
    <w:p w:rsidR="00130B1D" w:rsidRPr="0003468E" w:rsidRDefault="00130B1D" w:rsidP="00130B1D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Gender, </w:t>
      </w:r>
      <w:proofErr w:type="spellStart"/>
      <w:r w:rsidRPr="0003468E">
        <w:rPr>
          <w:rFonts w:ascii="Times New Roman" w:hAnsi="Times New Roman" w:cs="Times New Roman"/>
          <w:sz w:val="24"/>
          <w:szCs w:val="24"/>
        </w:rPr>
        <w:t>Democratisation</w:t>
      </w:r>
      <w:proofErr w:type="spellEnd"/>
      <w:r w:rsidRPr="0003468E">
        <w:rPr>
          <w:rFonts w:ascii="Times New Roman" w:hAnsi="Times New Roman" w:cs="Times New Roman"/>
          <w:sz w:val="24"/>
          <w:szCs w:val="24"/>
        </w:rPr>
        <w:t xml:space="preserve"> and Politics Transformation</w:t>
      </w:r>
    </w:p>
    <w:p w:rsidR="0038270F" w:rsidRDefault="0038270F" w:rsidP="00130B1D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Gender, migration</w:t>
      </w:r>
      <w:r w:rsidR="000C5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CA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radicalism </w:t>
      </w:r>
    </w:p>
    <w:p w:rsidR="0038270F" w:rsidRDefault="0038270F" w:rsidP="00130B1D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Islamic Education, tolerance and contra radicalism</w:t>
      </w:r>
    </w:p>
    <w:p w:rsidR="0038270F" w:rsidRDefault="0038270F" w:rsidP="00130B1D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Representation and Politic </w:t>
      </w:r>
      <w:r w:rsidRPr="00AF0DF3">
        <w:rPr>
          <w:rFonts w:ascii="Times New Roman" w:hAnsi="Times New Roman" w:cs="Times New Roman"/>
          <w:noProof/>
          <w:sz w:val="24"/>
          <w:szCs w:val="24"/>
        </w:rPr>
        <w:t>Trans</w:t>
      </w:r>
      <w:r w:rsidR="00CE1E2B" w:rsidRPr="00AF0D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F0DF3">
        <w:rPr>
          <w:rFonts w:ascii="Times New Roman" w:hAnsi="Times New Roman" w:cs="Times New Roman"/>
          <w:noProof/>
          <w:sz w:val="24"/>
          <w:szCs w:val="24"/>
        </w:rPr>
        <w:t>National</w:t>
      </w:r>
    </w:p>
    <w:p w:rsidR="00130B1D" w:rsidRDefault="0038270F" w:rsidP="0038270F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>, nationalism</w:t>
      </w:r>
      <w:r w:rsidR="000C5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CA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tolerance</w:t>
      </w:r>
    </w:p>
    <w:p w:rsidR="0038270F" w:rsidRPr="000E4293" w:rsidRDefault="0038270F" w:rsidP="000E4293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Mainstreaming moderate Islam i</w:t>
      </w:r>
      <w:r w:rsidR="000E4293">
        <w:rPr>
          <w:rFonts w:ascii="Times New Roman" w:hAnsi="Times New Roman" w:cs="Times New Roman"/>
          <w:sz w:val="24"/>
          <w:szCs w:val="24"/>
        </w:rPr>
        <w:t>n Islamic Universities</w:t>
      </w:r>
    </w:p>
    <w:p w:rsidR="00130B1D" w:rsidRDefault="00130B1D" w:rsidP="00130B1D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30B1D" w:rsidRPr="007E7748" w:rsidRDefault="00130B1D" w:rsidP="00130B1D">
      <w:pPr>
        <w:pStyle w:val="Normal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7748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Date and Venue</w:t>
      </w:r>
    </w:p>
    <w:p w:rsidR="00130B1D" w:rsidRPr="0003468E" w:rsidRDefault="00130B1D" w:rsidP="000E4293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>The International Conference on Interdisciplinar</w:t>
      </w:r>
      <w:r w:rsidR="009131B9">
        <w:rPr>
          <w:rFonts w:ascii="Times New Roman" w:hAnsi="Times New Roman" w:cs="Times New Roman"/>
          <w:sz w:val="24"/>
          <w:szCs w:val="24"/>
        </w:rPr>
        <w:t>y Gender Studies will be held at</w:t>
      </w:r>
      <w:r w:rsidRPr="0003468E">
        <w:rPr>
          <w:rFonts w:ascii="Times New Roman" w:hAnsi="Times New Roman" w:cs="Times New Roman"/>
          <w:sz w:val="24"/>
          <w:szCs w:val="24"/>
        </w:rPr>
        <w:t xml:space="preserve"> IAIN Kudus on </w:t>
      </w:r>
      <w:r w:rsidR="0038270F" w:rsidRPr="00B82C5F">
        <w:rPr>
          <w:rFonts w:ascii="Times New Roman" w:hAnsi="Times New Roman" w:cs="Times New Roman"/>
          <w:noProof/>
          <w:sz w:val="24"/>
          <w:szCs w:val="24"/>
        </w:rPr>
        <w:t>Decembe</w:t>
      </w:r>
      <w:r w:rsidR="000E4293" w:rsidRPr="00B82C5F">
        <w:rPr>
          <w:rFonts w:ascii="Times New Roman" w:hAnsi="Times New Roman" w:cs="Times New Roman"/>
          <w:noProof/>
          <w:sz w:val="24"/>
          <w:szCs w:val="24"/>
        </w:rPr>
        <w:t>r</w:t>
      </w:r>
      <w:r w:rsidR="0038270F">
        <w:rPr>
          <w:rFonts w:ascii="Times New Roman" w:hAnsi="Times New Roman" w:cs="Times New Roman"/>
          <w:sz w:val="24"/>
          <w:szCs w:val="24"/>
        </w:rPr>
        <w:t xml:space="preserve"> 4</w:t>
      </w:r>
      <w:r w:rsidR="000C58CA">
        <w:rPr>
          <w:rFonts w:ascii="Times New Roman" w:hAnsi="Times New Roman" w:cs="Times New Roman"/>
          <w:sz w:val="24"/>
          <w:szCs w:val="24"/>
        </w:rPr>
        <w:t>,</w:t>
      </w:r>
      <w:r w:rsidR="0038270F">
        <w:rPr>
          <w:rFonts w:ascii="Times New Roman" w:hAnsi="Times New Roman" w:cs="Times New Roman"/>
          <w:sz w:val="24"/>
          <w:szCs w:val="24"/>
        </w:rPr>
        <w:t xml:space="preserve"> </w:t>
      </w:r>
      <w:r w:rsidRPr="0003468E">
        <w:rPr>
          <w:rFonts w:ascii="Times New Roman" w:hAnsi="Times New Roman" w:cs="Times New Roman"/>
          <w:sz w:val="24"/>
          <w:szCs w:val="24"/>
        </w:rPr>
        <w:t>2018.</w:t>
      </w: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7E7748">
        <w:rPr>
          <w:rFonts w:ascii="Times New Roman" w:hAnsi="Times New Roman" w:cs="Times New Roman"/>
          <w:b/>
          <w:bCs/>
          <w:sz w:val="24"/>
          <w:szCs w:val="24"/>
        </w:rPr>
        <w:t>Keynote Speakers</w:t>
      </w:r>
      <w:r w:rsidRPr="0003468E">
        <w:rPr>
          <w:rFonts w:ascii="Times New Roman" w:hAnsi="Times New Roman" w:cs="Times New Roman"/>
          <w:sz w:val="24"/>
          <w:szCs w:val="24"/>
        </w:rPr>
        <w:t>:</w:t>
      </w:r>
    </w:p>
    <w:p w:rsidR="0038270F" w:rsidRDefault="0038270F" w:rsidP="00130B1D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Malaysia)</w:t>
      </w:r>
    </w:p>
    <w:p w:rsidR="0038270F" w:rsidRPr="0003468E" w:rsidRDefault="0038270F" w:rsidP="0038270F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468E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3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68E">
        <w:rPr>
          <w:rFonts w:ascii="Times New Roman" w:hAnsi="Times New Roman" w:cs="Times New Roman"/>
          <w:sz w:val="24"/>
          <w:szCs w:val="24"/>
        </w:rPr>
        <w:t>Rofi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3468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03468E">
        <w:rPr>
          <w:rFonts w:ascii="Times New Roman" w:hAnsi="Times New Roman" w:cs="Times New Roman"/>
          <w:sz w:val="24"/>
          <w:szCs w:val="24"/>
        </w:rPr>
        <w:t xml:space="preserve"> (UIN </w:t>
      </w:r>
      <w:proofErr w:type="spellStart"/>
      <w:r w:rsidRPr="0003468E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03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68E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8B64B2">
        <w:rPr>
          <w:rFonts w:ascii="Times New Roman" w:hAnsi="Times New Roman" w:cs="Times New Roman"/>
          <w:sz w:val="24"/>
          <w:szCs w:val="24"/>
        </w:rPr>
        <w:t xml:space="preserve"> Jakarta</w:t>
      </w:r>
      <w:r w:rsidR="00CA4522">
        <w:rPr>
          <w:rFonts w:ascii="Times New Roman" w:hAnsi="Times New Roman" w:cs="Times New Roman"/>
          <w:sz w:val="24"/>
          <w:szCs w:val="24"/>
        </w:rPr>
        <w:t xml:space="preserve"> and </w:t>
      </w:r>
      <w:r w:rsidR="00CA4522" w:rsidRPr="00E22968">
        <w:rPr>
          <w:rFonts w:ascii="Times New Roman" w:hAnsi="Times New Roman" w:cs="Times New Roman"/>
          <w:noProof/>
          <w:sz w:val="24"/>
          <w:szCs w:val="24"/>
        </w:rPr>
        <w:t>Alimat</w:t>
      </w:r>
      <w:r w:rsidR="00CA4522">
        <w:rPr>
          <w:rFonts w:ascii="Times New Roman" w:hAnsi="Times New Roman" w:cs="Times New Roman"/>
          <w:sz w:val="24"/>
          <w:szCs w:val="24"/>
        </w:rPr>
        <w:t xml:space="preserve"> Institute</w:t>
      </w:r>
      <w:r w:rsidRPr="0003468E">
        <w:rPr>
          <w:rFonts w:ascii="Times New Roman" w:hAnsi="Times New Roman" w:cs="Times New Roman"/>
          <w:sz w:val="24"/>
          <w:szCs w:val="24"/>
        </w:rPr>
        <w:t>)</w:t>
      </w:r>
    </w:p>
    <w:p w:rsidR="00130B1D" w:rsidRPr="0003468E" w:rsidRDefault="00AC0E0C" w:rsidP="008B64B2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Nyimas`Aliah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Ministry</w:t>
      </w:r>
      <w:r w:rsidR="008B64B2">
        <w:rPr>
          <w:rFonts w:ascii="Times New Roman" w:hAnsi="Times New Roman" w:cs="Times New Roman"/>
          <w:sz w:val="24"/>
          <w:szCs w:val="24"/>
        </w:rPr>
        <w:t xml:space="preserve"> of  Women Empowe</w:t>
      </w:r>
      <w:r>
        <w:rPr>
          <w:rFonts w:ascii="Times New Roman" w:hAnsi="Times New Roman" w:cs="Times New Roman"/>
          <w:sz w:val="24"/>
          <w:szCs w:val="24"/>
        </w:rPr>
        <w:t>rment</w:t>
      </w:r>
      <w:r w:rsidR="008B64B2">
        <w:rPr>
          <w:rFonts w:ascii="Times New Roman" w:hAnsi="Times New Roman" w:cs="Times New Roman"/>
          <w:sz w:val="24"/>
          <w:szCs w:val="24"/>
        </w:rPr>
        <w:t xml:space="preserve"> and Child Protection) </w:t>
      </w:r>
    </w:p>
    <w:p w:rsidR="008B64B2" w:rsidRDefault="008B64B2" w:rsidP="00130B1D">
      <w:pPr>
        <w:pStyle w:val="Normal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0B1D" w:rsidRPr="007E7748" w:rsidRDefault="00130B1D" w:rsidP="00130B1D">
      <w:pPr>
        <w:pStyle w:val="Normal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D</w:t>
      </w:r>
      <w:r w:rsidRPr="007E7748">
        <w:rPr>
          <w:rFonts w:ascii="Times New Roman" w:hAnsi="Times New Roman" w:cs="Times New Roman"/>
          <w:b/>
          <w:bCs/>
          <w:sz w:val="24"/>
          <w:szCs w:val="24"/>
        </w:rPr>
        <w:t>ates</w:t>
      </w:r>
    </w:p>
    <w:p w:rsidR="00130B1D" w:rsidRPr="0003468E" w:rsidRDefault="00130B1D" w:rsidP="008B64B2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Full </w:t>
      </w:r>
      <w:r w:rsidR="000C58CA">
        <w:rPr>
          <w:rFonts w:ascii="Times New Roman" w:hAnsi="Times New Roman" w:cs="Times New Roman"/>
          <w:noProof/>
          <w:sz w:val="24"/>
          <w:szCs w:val="24"/>
        </w:rPr>
        <w:t>P</w:t>
      </w:r>
      <w:r w:rsidRPr="000C58CA">
        <w:rPr>
          <w:rFonts w:ascii="Times New Roman" w:hAnsi="Times New Roman" w:cs="Times New Roman"/>
          <w:noProof/>
          <w:sz w:val="24"/>
          <w:szCs w:val="24"/>
        </w:rPr>
        <w:t>aper</w:t>
      </w:r>
      <w:r w:rsidRPr="0003468E">
        <w:rPr>
          <w:rFonts w:ascii="Times New Roman" w:hAnsi="Times New Roman" w:cs="Times New Roman"/>
          <w:sz w:val="24"/>
          <w:szCs w:val="24"/>
        </w:rPr>
        <w:t xml:space="preserve"> </w:t>
      </w:r>
      <w:r w:rsidRPr="00E22968">
        <w:rPr>
          <w:rFonts w:ascii="Times New Roman" w:hAnsi="Times New Roman" w:cs="Times New Roman"/>
          <w:noProof/>
          <w:sz w:val="24"/>
          <w:szCs w:val="24"/>
        </w:rPr>
        <w:t>Submission</w:t>
      </w:r>
      <w:r w:rsidR="000C58CA" w:rsidRPr="00E22968">
        <w:rPr>
          <w:rFonts w:ascii="Times New Roman" w:hAnsi="Times New Roman" w:cs="Times New Roman"/>
          <w:noProof/>
          <w:sz w:val="24"/>
          <w:szCs w:val="24"/>
        </w:rPr>
        <w:tab/>
      </w:r>
      <w:r w:rsidRPr="00E22968">
        <w:rPr>
          <w:rFonts w:ascii="Times New Roman" w:hAnsi="Times New Roman" w:cs="Times New Roman"/>
          <w:noProof/>
          <w:sz w:val="24"/>
          <w:szCs w:val="24"/>
        </w:rPr>
        <w:t>:</w:t>
      </w:r>
      <w:r w:rsidRPr="0003468E">
        <w:rPr>
          <w:rFonts w:ascii="Times New Roman" w:hAnsi="Times New Roman" w:cs="Times New Roman"/>
          <w:sz w:val="24"/>
          <w:szCs w:val="24"/>
        </w:rPr>
        <w:t xml:space="preserve"> </w:t>
      </w:r>
      <w:r w:rsidR="000E4293">
        <w:rPr>
          <w:rFonts w:ascii="Times New Roman" w:hAnsi="Times New Roman" w:cs="Times New Roman"/>
          <w:sz w:val="24"/>
          <w:szCs w:val="24"/>
        </w:rPr>
        <w:t>November 10</w:t>
      </w:r>
      <w:r w:rsidR="000C58CA" w:rsidRPr="000C58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58CA">
        <w:rPr>
          <w:rFonts w:ascii="Times New Roman" w:hAnsi="Times New Roman" w:cs="Times New Roman"/>
          <w:sz w:val="24"/>
          <w:szCs w:val="24"/>
        </w:rPr>
        <w:t xml:space="preserve"> </w:t>
      </w:r>
      <w:r w:rsidR="008B64B2">
        <w:rPr>
          <w:rFonts w:ascii="Times New Roman" w:hAnsi="Times New Roman" w:cs="Times New Roman"/>
          <w:sz w:val="24"/>
          <w:szCs w:val="24"/>
        </w:rPr>
        <w:t>- 3</w:t>
      </w:r>
      <w:r w:rsidR="000E4293">
        <w:rPr>
          <w:rFonts w:ascii="Times New Roman" w:hAnsi="Times New Roman" w:cs="Times New Roman"/>
          <w:sz w:val="24"/>
          <w:szCs w:val="24"/>
        </w:rPr>
        <w:t>0</w:t>
      </w:r>
      <w:r w:rsidR="008B64B2" w:rsidRPr="00CE1E2B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0C58CA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Pr="0003468E">
        <w:rPr>
          <w:rFonts w:ascii="Times New Roman" w:hAnsi="Times New Roman" w:cs="Times New Roman"/>
          <w:sz w:val="24"/>
          <w:szCs w:val="24"/>
        </w:rPr>
        <w:t>2018</w:t>
      </w:r>
    </w:p>
    <w:p w:rsidR="00130B1D" w:rsidRPr="0003468E" w:rsidRDefault="00130B1D" w:rsidP="008B64B2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E22968">
        <w:rPr>
          <w:rFonts w:ascii="Times New Roman" w:hAnsi="Times New Roman" w:cs="Times New Roman"/>
          <w:noProof/>
          <w:sz w:val="24"/>
          <w:szCs w:val="24"/>
        </w:rPr>
        <w:t>Announcement</w:t>
      </w:r>
      <w:r w:rsidRPr="00E22968">
        <w:rPr>
          <w:rFonts w:ascii="Times New Roman" w:hAnsi="Times New Roman" w:cs="Times New Roman"/>
          <w:noProof/>
          <w:sz w:val="24"/>
          <w:szCs w:val="24"/>
        </w:rPr>
        <w:tab/>
      </w:r>
      <w:r w:rsidRPr="00E2296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03468E">
        <w:rPr>
          <w:rFonts w:ascii="Times New Roman" w:hAnsi="Times New Roman" w:cs="Times New Roman"/>
          <w:sz w:val="24"/>
          <w:szCs w:val="24"/>
        </w:rPr>
        <w:t xml:space="preserve"> </w:t>
      </w:r>
      <w:r w:rsidR="008B64B2">
        <w:rPr>
          <w:rFonts w:ascii="Times New Roman" w:hAnsi="Times New Roman" w:cs="Times New Roman"/>
          <w:sz w:val="24"/>
          <w:szCs w:val="24"/>
        </w:rPr>
        <w:t>December</w:t>
      </w:r>
      <w:r w:rsidR="000C58CA" w:rsidRPr="000C58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4293" w:rsidRPr="00CE1E2B">
        <w:rPr>
          <w:rFonts w:ascii="Times New Roman" w:hAnsi="Times New Roman" w:cs="Times New Roman"/>
          <w:noProof/>
          <w:sz w:val="24"/>
          <w:szCs w:val="24"/>
        </w:rPr>
        <w:t>1st</w:t>
      </w:r>
      <w:r w:rsidR="00CE1E2B">
        <w:rPr>
          <w:rFonts w:ascii="Times New Roman" w:hAnsi="Times New Roman" w:cs="Times New Roman"/>
          <w:noProof/>
          <w:sz w:val="24"/>
          <w:szCs w:val="24"/>
        </w:rPr>
        <w:t>,</w:t>
      </w:r>
      <w:r w:rsidRPr="0003468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30B1D" w:rsidRPr="0003468E" w:rsidRDefault="00130B1D" w:rsidP="008B64B2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E22968">
        <w:rPr>
          <w:rFonts w:ascii="Times New Roman" w:hAnsi="Times New Roman" w:cs="Times New Roman"/>
          <w:noProof/>
          <w:sz w:val="24"/>
          <w:szCs w:val="24"/>
        </w:rPr>
        <w:t>date</w:t>
      </w:r>
      <w:r w:rsidRPr="00E22968">
        <w:rPr>
          <w:rFonts w:ascii="Times New Roman" w:hAnsi="Times New Roman" w:cs="Times New Roman"/>
          <w:noProof/>
          <w:sz w:val="24"/>
          <w:szCs w:val="24"/>
        </w:rPr>
        <w:tab/>
      </w:r>
      <w:r w:rsidRPr="00E22968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CE1E2B" w:rsidRPr="00CE1E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58CA" w:rsidRPr="00CE1E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4B2" w:rsidRPr="00CE1E2B">
        <w:rPr>
          <w:rFonts w:ascii="Times New Roman" w:hAnsi="Times New Roman" w:cs="Times New Roman"/>
          <w:noProof/>
          <w:sz w:val="24"/>
          <w:szCs w:val="24"/>
        </w:rPr>
        <w:t>December</w:t>
      </w:r>
      <w:r w:rsidR="000C58CA" w:rsidRPr="00CE1E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4B2" w:rsidRPr="00CE1E2B">
        <w:rPr>
          <w:rFonts w:ascii="Times New Roman" w:hAnsi="Times New Roman" w:cs="Times New Roman"/>
          <w:noProof/>
          <w:sz w:val="24"/>
          <w:szCs w:val="24"/>
        </w:rPr>
        <w:t>4</w:t>
      </w:r>
      <w:r w:rsidR="008B64B2" w:rsidRPr="00CE1E2B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CE1E2B">
        <w:rPr>
          <w:rFonts w:ascii="Times New Roman" w:hAnsi="Times New Roman" w:cs="Times New Roman"/>
          <w:sz w:val="24"/>
          <w:szCs w:val="24"/>
        </w:rPr>
        <w:t>,</w:t>
      </w:r>
      <w:r w:rsidRPr="0003468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30B1D" w:rsidRPr="007E7748" w:rsidRDefault="00130B1D" w:rsidP="00130B1D">
      <w:pPr>
        <w:pStyle w:val="Normal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7748">
        <w:rPr>
          <w:rFonts w:ascii="Times New Roman" w:hAnsi="Times New Roman" w:cs="Times New Roman"/>
          <w:b/>
          <w:bCs/>
          <w:sz w:val="24"/>
          <w:szCs w:val="24"/>
        </w:rPr>
        <w:t>Facilities</w:t>
      </w:r>
    </w:p>
    <w:p w:rsidR="0084268F" w:rsidRDefault="0084268F" w:rsidP="0084268F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E2B">
        <w:rPr>
          <w:rFonts w:ascii="Times New Roman" w:hAnsi="Times New Roman" w:cs="Times New Roman"/>
          <w:noProof/>
          <w:sz w:val="24"/>
          <w:szCs w:val="24"/>
        </w:rPr>
        <w:t>Proce</w:t>
      </w:r>
      <w:r>
        <w:rPr>
          <w:rFonts w:ascii="Times New Roman" w:hAnsi="Times New Roman" w:cs="Times New Roman"/>
          <w:noProof/>
          <w:sz w:val="24"/>
          <w:szCs w:val="24"/>
        </w:rPr>
        <w:t>ed</w:t>
      </w:r>
      <w:r w:rsidRPr="00CE1E2B">
        <w:rPr>
          <w:rFonts w:ascii="Times New Roman" w:hAnsi="Times New Roman" w:cs="Times New Roman"/>
          <w:noProof/>
          <w:sz w:val="24"/>
          <w:szCs w:val="24"/>
        </w:rPr>
        <w:t>ing</w:t>
      </w:r>
    </w:p>
    <w:p w:rsidR="008B64B2" w:rsidRDefault="008B64B2" w:rsidP="008B64B2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Kit</w:t>
      </w:r>
    </w:p>
    <w:p w:rsidR="0084268F" w:rsidRDefault="00130B1D" w:rsidP="0084268F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Selected articles will be published in </w:t>
      </w:r>
      <w:proofErr w:type="spellStart"/>
      <w:r w:rsidRPr="0003468E">
        <w:rPr>
          <w:rFonts w:ascii="Times New Roman" w:hAnsi="Times New Roman" w:cs="Times New Roman"/>
          <w:i/>
          <w:sz w:val="24"/>
          <w:szCs w:val="24"/>
        </w:rPr>
        <w:t>Palastren</w:t>
      </w:r>
      <w:proofErr w:type="spellEnd"/>
      <w:r w:rsidRPr="0003468E">
        <w:rPr>
          <w:rFonts w:ascii="Times New Roman" w:hAnsi="Times New Roman" w:cs="Times New Roman"/>
          <w:i/>
          <w:sz w:val="24"/>
          <w:szCs w:val="24"/>
        </w:rPr>
        <w:t>: Journal of Gender Studies</w:t>
      </w:r>
      <w:r w:rsidRPr="0003468E">
        <w:rPr>
          <w:rFonts w:ascii="Times New Roman" w:hAnsi="Times New Roman" w:cs="Times New Roman"/>
          <w:sz w:val="24"/>
          <w:szCs w:val="24"/>
        </w:rPr>
        <w:t xml:space="preserve">, a </w:t>
      </w:r>
      <w:r w:rsidRPr="00CE1E2B">
        <w:rPr>
          <w:rFonts w:ascii="Times New Roman" w:hAnsi="Times New Roman" w:cs="Times New Roman"/>
          <w:noProof/>
          <w:sz w:val="24"/>
          <w:szCs w:val="24"/>
        </w:rPr>
        <w:t>national</w:t>
      </w:r>
      <w:r w:rsidR="00CE1E2B">
        <w:rPr>
          <w:rFonts w:ascii="Times New Roman" w:hAnsi="Times New Roman" w:cs="Times New Roman"/>
          <w:noProof/>
          <w:sz w:val="24"/>
          <w:szCs w:val="24"/>
        </w:rPr>
        <w:t>ly</w:t>
      </w:r>
      <w:r w:rsidR="0084268F">
        <w:rPr>
          <w:rFonts w:ascii="Times New Roman" w:hAnsi="Times New Roman" w:cs="Times New Roman"/>
          <w:sz w:val="24"/>
          <w:szCs w:val="24"/>
        </w:rPr>
        <w:t xml:space="preserve"> accredited journal (</w:t>
      </w:r>
      <w:proofErr w:type="spellStart"/>
      <w:r w:rsidR="0084268F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="0084268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F0DF3" w:rsidRDefault="00E22968" w:rsidP="0084268F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AF0DF3">
        <w:rPr>
          <w:rFonts w:ascii="Times New Roman" w:hAnsi="Times New Roman" w:cs="Times New Roman"/>
          <w:sz w:val="24"/>
          <w:szCs w:val="24"/>
        </w:rPr>
        <w:t>ertificate</w:t>
      </w:r>
    </w:p>
    <w:p w:rsidR="0084268F" w:rsidRPr="0084268F" w:rsidRDefault="00AF0DF3" w:rsidP="0084268F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</w:rPr>
      </w:pP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E7748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7E7748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  <w:r w:rsidRPr="0003468E">
        <w:rPr>
          <w:rFonts w:ascii="Times New Roman" w:hAnsi="Times New Roman" w:cs="Times New Roman"/>
          <w:sz w:val="24"/>
          <w:szCs w:val="24"/>
        </w:rPr>
        <w:t>:</w:t>
      </w:r>
    </w:p>
    <w:p w:rsidR="00130B1D" w:rsidRPr="0003468E" w:rsidRDefault="00130B1D" w:rsidP="00130B1D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>Opening Ceremony</w:t>
      </w:r>
    </w:p>
    <w:p w:rsidR="00130B1D" w:rsidRPr="0003468E" w:rsidRDefault="00130B1D" w:rsidP="00130B1D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>Plenary Session</w:t>
      </w:r>
    </w:p>
    <w:p w:rsidR="008B64B2" w:rsidRDefault="00130B1D" w:rsidP="008B64B2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Panel </w:t>
      </w:r>
      <w:r w:rsidR="00AC0F22">
        <w:rPr>
          <w:rFonts w:ascii="Times New Roman" w:hAnsi="Times New Roman" w:cs="Times New Roman"/>
          <w:sz w:val="24"/>
          <w:szCs w:val="24"/>
        </w:rPr>
        <w:t>S</w:t>
      </w:r>
      <w:r w:rsidRPr="0003468E">
        <w:rPr>
          <w:rFonts w:ascii="Times New Roman" w:hAnsi="Times New Roman" w:cs="Times New Roman"/>
          <w:sz w:val="24"/>
          <w:szCs w:val="24"/>
        </w:rPr>
        <w:t>essions</w:t>
      </w:r>
    </w:p>
    <w:p w:rsidR="00130B1D" w:rsidRPr="0003468E" w:rsidRDefault="00130B1D" w:rsidP="008B64B2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>Closing Ceremony</w:t>
      </w: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7E7748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Pr="0003468E">
        <w:rPr>
          <w:rFonts w:ascii="Times New Roman" w:hAnsi="Times New Roman" w:cs="Times New Roman"/>
          <w:sz w:val="24"/>
          <w:szCs w:val="24"/>
        </w:rPr>
        <w:t>:</w:t>
      </w:r>
    </w:p>
    <w:p w:rsidR="00130B1D" w:rsidRPr="0003468E" w:rsidRDefault="008C3285" w:rsidP="000E4293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E4293">
        <w:rPr>
          <w:rFonts w:ascii="Times New Roman" w:hAnsi="Times New Roman" w:cs="Times New Roman"/>
          <w:sz w:val="24"/>
          <w:szCs w:val="24"/>
        </w:rPr>
        <w:t xml:space="preserve">Center for </w:t>
      </w:r>
      <w:r w:rsidR="00130B1D" w:rsidRPr="0003468E">
        <w:rPr>
          <w:rFonts w:ascii="Times New Roman" w:hAnsi="Times New Roman" w:cs="Times New Roman"/>
          <w:sz w:val="24"/>
          <w:szCs w:val="24"/>
        </w:rPr>
        <w:t>Gender Studies</w:t>
      </w:r>
      <w:r w:rsidR="000E4293">
        <w:rPr>
          <w:rFonts w:ascii="Times New Roman" w:hAnsi="Times New Roman" w:cs="Times New Roman"/>
          <w:sz w:val="24"/>
          <w:szCs w:val="24"/>
        </w:rPr>
        <w:t xml:space="preserve"> </w:t>
      </w:r>
      <w:r w:rsidR="00130B1D" w:rsidRPr="0003468E">
        <w:rPr>
          <w:rFonts w:ascii="Times New Roman" w:hAnsi="Times New Roman" w:cs="Times New Roman"/>
          <w:sz w:val="24"/>
          <w:szCs w:val="24"/>
        </w:rPr>
        <w:t>IAIN Kudus</w:t>
      </w: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>PSG Building</w:t>
      </w:r>
      <w:proofErr w:type="gramStart"/>
      <w:r w:rsidRPr="0003468E">
        <w:rPr>
          <w:rFonts w:ascii="Times New Roman" w:hAnsi="Times New Roman" w:cs="Times New Roman"/>
          <w:sz w:val="24"/>
          <w:szCs w:val="24"/>
        </w:rPr>
        <w:t>,  2nd</w:t>
      </w:r>
      <w:proofErr w:type="gramEnd"/>
      <w:r w:rsidRPr="0003468E">
        <w:rPr>
          <w:rFonts w:ascii="Times New Roman" w:hAnsi="Times New Roman" w:cs="Times New Roman"/>
          <w:sz w:val="24"/>
          <w:szCs w:val="24"/>
        </w:rPr>
        <w:t xml:space="preserve"> floor, Jl. Conge, </w:t>
      </w:r>
      <w:proofErr w:type="spellStart"/>
      <w:r w:rsidRPr="0003468E">
        <w:rPr>
          <w:rFonts w:ascii="Times New Roman" w:hAnsi="Times New Roman" w:cs="Times New Roman"/>
          <w:sz w:val="24"/>
          <w:szCs w:val="24"/>
        </w:rPr>
        <w:t>Ngembalrejo</w:t>
      </w:r>
      <w:proofErr w:type="spellEnd"/>
      <w:r w:rsidRPr="0003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68E">
        <w:rPr>
          <w:rFonts w:ascii="Times New Roman" w:hAnsi="Times New Roman" w:cs="Times New Roman"/>
          <w:sz w:val="24"/>
          <w:szCs w:val="24"/>
        </w:rPr>
        <w:t>Bae</w:t>
      </w:r>
      <w:proofErr w:type="spellEnd"/>
      <w:r w:rsidRPr="0003468E">
        <w:rPr>
          <w:rFonts w:ascii="Times New Roman" w:hAnsi="Times New Roman" w:cs="Times New Roman"/>
          <w:sz w:val="24"/>
          <w:szCs w:val="24"/>
        </w:rPr>
        <w:t xml:space="preserve">, Kudus </w:t>
      </w:r>
    </w:p>
    <w:p w:rsidR="00130B1D" w:rsidRPr="0003468E" w:rsidRDefault="00130B1D" w:rsidP="00093F8D">
      <w:pPr>
        <w:pStyle w:val="Normal1"/>
        <w:ind w:left="2160" w:hanging="2160"/>
        <w:contextualSpacing w:val="0"/>
        <w:rPr>
          <w:rFonts w:ascii="Times New Roman" w:hAnsi="Times New Roman" w:cs="Times New Roman"/>
          <w:sz w:val="24"/>
          <w:szCs w:val="24"/>
        </w:rPr>
      </w:pPr>
      <w:r w:rsidRPr="0003468E">
        <w:rPr>
          <w:rFonts w:ascii="Times New Roman" w:hAnsi="Times New Roman" w:cs="Times New Roman"/>
          <w:sz w:val="24"/>
          <w:szCs w:val="24"/>
        </w:rPr>
        <w:t xml:space="preserve">Mobile </w:t>
      </w:r>
      <w:r w:rsidRPr="001A78F4">
        <w:rPr>
          <w:rFonts w:ascii="Times New Roman" w:hAnsi="Times New Roman" w:cs="Times New Roman"/>
          <w:noProof/>
          <w:sz w:val="24"/>
          <w:szCs w:val="24"/>
        </w:rPr>
        <w:t xml:space="preserve">Phone </w:t>
      </w:r>
      <w:r w:rsidRPr="001A78F4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03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085786325289 (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Mahmudah</w:t>
      </w:r>
      <w:proofErr w:type="spellEnd"/>
      <w:r>
        <w:rPr>
          <w:rFonts w:ascii="Times New Roman" w:hAnsi="Times New Roman" w:cs="Times New Roman"/>
          <w:sz w:val="24"/>
          <w:szCs w:val="24"/>
        </w:rPr>
        <w:t>); 085642485109 (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0B1D" w:rsidRPr="00A45B58" w:rsidRDefault="00130B1D" w:rsidP="00130B1D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A45B58">
        <w:rPr>
          <w:rFonts w:ascii="Times New Roman" w:hAnsi="Times New Roman" w:cs="Times New Roman"/>
          <w:sz w:val="24"/>
          <w:szCs w:val="24"/>
        </w:rPr>
        <w:t>Email</w:t>
      </w:r>
      <w:r w:rsidRPr="00A45B58">
        <w:rPr>
          <w:rFonts w:ascii="Times New Roman" w:hAnsi="Times New Roman" w:cs="Times New Roman"/>
          <w:sz w:val="24"/>
          <w:szCs w:val="24"/>
        </w:rPr>
        <w:tab/>
      </w:r>
      <w:r w:rsidRPr="00A45B58">
        <w:rPr>
          <w:rFonts w:ascii="Times New Roman" w:hAnsi="Times New Roman" w:cs="Times New Roman"/>
          <w:sz w:val="24"/>
          <w:szCs w:val="24"/>
        </w:rPr>
        <w:tab/>
      </w:r>
      <w:r w:rsidRPr="00A45B58">
        <w:rPr>
          <w:rFonts w:ascii="Times New Roman" w:hAnsi="Times New Roman" w:cs="Times New Roman"/>
          <w:sz w:val="24"/>
          <w:szCs w:val="24"/>
        </w:rPr>
        <w:tab/>
      </w:r>
      <w:r w:rsidR="009131B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93F8D" w:rsidRPr="00FB5FE7">
          <w:rPr>
            <w:rStyle w:val="Hyperlink"/>
            <w:rFonts w:ascii="Times New Roman" w:hAnsi="Times New Roman" w:cs="Times New Roman"/>
            <w:sz w:val="24"/>
            <w:szCs w:val="24"/>
          </w:rPr>
          <w:t>icigs2018@stainkudus.ac.id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cc </w:t>
      </w:r>
      <w:r w:rsidRPr="00CE1E2B">
        <w:rPr>
          <w:rFonts w:ascii="Times New Roman" w:hAnsi="Times New Roman" w:cs="Times New Roman"/>
          <w:noProof/>
          <w:sz w:val="24"/>
          <w:szCs w:val="24"/>
        </w:rPr>
        <w:t>palastren</w:t>
      </w:r>
      <w:r>
        <w:rPr>
          <w:rFonts w:ascii="Times New Roman" w:hAnsi="Times New Roman" w:cs="Times New Roman"/>
          <w:sz w:val="24"/>
          <w:szCs w:val="24"/>
        </w:rPr>
        <w:t>@stainkudus.ac.id</w:t>
      </w: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8"/>
          <w:szCs w:val="28"/>
        </w:rPr>
      </w:pPr>
      <w:r w:rsidRPr="0003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1D" w:rsidRPr="0003468E" w:rsidRDefault="00130B1D" w:rsidP="00130B1D">
      <w:pPr>
        <w:pStyle w:val="Normal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D37B4" w:rsidRDefault="003D37B4"/>
    <w:sectPr w:rsidR="003D37B4" w:rsidSect="00130B1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85" w:rsidRDefault="008C3285">
      <w:pPr>
        <w:spacing w:line="240" w:lineRule="auto"/>
      </w:pPr>
      <w:r>
        <w:separator/>
      </w:r>
    </w:p>
  </w:endnote>
  <w:endnote w:type="continuationSeparator" w:id="1">
    <w:p w:rsidR="008C3285" w:rsidRDefault="008C3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544"/>
      <w:docPartObj>
        <w:docPartGallery w:val="Page Numbers (Bottom of Page)"/>
        <w:docPartUnique/>
      </w:docPartObj>
    </w:sdtPr>
    <w:sdtContent>
      <w:p w:rsidR="008C3285" w:rsidRDefault="00AC7BDD">
        <w:pPr>
          <w:pStyle w:val="Footer"/>
          <w:jc w:val="center"/>
        </w:pPr>
        <w:r>
          <w:fldChar w:fldCharType="begin"/>
        </w:r>
        <w:r w:rsidR="008C3285">
          <w:instrText xml:space="preserve"> PAGE   \* MERGEFORMAT </w:instrText>
        </w:r>
        <w:r>
          <w:fldChar w:fldCharType="separate"/>
        </w:r>
        <w:r w:rsidR="00664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285" w:rsidRDefault="008C3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85" w:rsidRDefault="008C3285">
      <w:pPr>
        <w:spacing w:line="240" w:lineRule="auto"/>
      </w:pPr>
      <w:r>
        <w:separator/>
      </w:r>
    </w:p>
  </w:footnote>
  <w:footnote w:type="continuationSeparator" w:id="1">
    <w:p w:rsidR="008C3285" w:rsidRDefault="008C3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397"/>
    <w:multiLevelType w:val="multilevel"/>
    <w:tmpl w:val="82B019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00531F3"/>
    <w:multiLevelType w:val="multilevel"/>
    <w:tmpl w:val="CE2263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6590250"/>
    <w:multiLevelType w:val="multilevel"/>
    <w:tmpl w:val="E764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1426A94"/>
    <w:multiLevelType w:val="multilevel"/>
    <w:tmpl w:val="D6EA5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2756F6B"/>
    <w:multiLevelType w:val="multilevel"/>
    <w:tmpl w:val="C9682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F703397"/>
    <w:multiLevelType w:val="multilevel"/>
    <w:tmpl w:val="A6104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cwNzW2NDQzNTA3MjBV0lEKTi0uzszPAykwrAUAFB9q9iwAAAA="/>
  </w:docVars>
  <w:rsids>
    <w:rsidRoot w:val="00130B1D"/>
    <w:rsid w:val="00093F8D"/>
    <w:rsid w:val="000C58CA"/>
    <w:rsid w:val="000E4293"/>
    <w:rsid w:val="001064F9"/>
    <w:rsid w:val="00130B1D"/>
    <w:rsid w:val="001A78F4"/>
    <w:rsid w:val="0038270F"/>
    <w:rsid w:val="003D37B4"/>
    <w:rsid w:val="00434D12"/>
    <w:rsid w:val="00664044"/>
    <w:rsid w:val="00705D2E"/>
    <w:rsid w:val="007721BC"/>
    <w:rsid w:val="0084268F"/>
    <w:rsid w:val="008747EE"/>
    <w:rsid w:val="008B64B2"/>
    <w:rsid w:val="008C3285"/>
    <w:rsid w:val="009131B9"/>
    <w:rsid w:val="009E4A2C"/>
    <w:rsid w:val="00A07BAE"/>
    <w:rsid w:val="00AC0E0C"/>
    <w:rsid w:val="00AC0F22"/>
    <w:rsid w:val="00AC7BDD"/>
    <w:rsid w:val="00AF0DF3"/>
    <w:rsid w:val="00B82C5F"/>
    <w:rsid w:val="00BB0B81"/>
    <w:rsid w:val="00CA4522"/>
    <w:rsid w:val="00CE1E2B"/>
    <w:rsid w:val="00D856B8"/>
    <w:rsid w:val="00E22968"/>
    <w:rsid w:val="00E3288B"/>
    <w:rsid w:val="00FD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1D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B1D"/>
    <w:pPr>
      <w:spacing w:after="0"/>
      <w:contextualSpacing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0B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1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3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1D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B1D"/>
    <w:pPr>
      <w:spacing w:after="0"/>
      <w:contextualSpacing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0B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1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30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gs2018@stainkudus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9695-6318-460C-A8F9-A6400135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Mahmudah</dc:creator>
  <cp:lastModifiedBy>PSG</cp:lastModifiedBy>
  <cp:revision>2</cp:revision>
  <cp:lastPrinted>2018-11-19T06:53:00Z</cp:lastPrinted>
  <dcterms:created xsi:type="dcterms:W3CDTF">2018-11-19T07:02:00Z</dcterms:created>
  <dcterms:modified xsi:type="dcterms:W3CDTF">2018-11-19T07:02:00Z</dcterms:modified>
</cp:coreProperties>
</file>